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060" w:rsidRPr="00190E6A" w:rsidRDefault="008A3060" w:rsidP="008A3060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190E6A">
        <w:rPr>
          <w:rFonts w:ascii="Times New Roman" w:eastAsia="Calibri" w:hAnsi="Times New Roman"/>
          <w:b/>
          <w:sz w:val="24"/>
          <w:szCs w:val="24"/>
        </w:rPr>
        <w:t>Выписка</w:t>
      </w:r>
    </w:p>
    <w:p w:rsidR="008A3060" w:rsidRPr="00190E6A" w:rsidRDefault="008A3060" w:rsidP="008A3060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190E6A">
        <w:rPr>
          <w:rFonts w:ascii="Times New Roman" w:eastAsia="Calibri" w:hAnsi="Times New Roman"/>
          <w:b/>
          <w:sz w:val="24"/>
          <w:szCs w:val="24"/>
        </w:rPr>
        <w:t xml:space="preserve">из основной образовательной программы среднего общего образования МБОУ «СОШ с. Павло-Федоровка» </w:t>
      </w:r>
    </w:p>
    <w:p w:rsidR="008A3060" w:rsidRPr="00190E6A" w:rsidRDefault="008A3060" w:rsidP="008A3060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190E6A">
        <w:rPr>
          <w:rFonts w:ascii="Times New Roman" w:eastAsia="Calibri" w:hAnsi="Times New Roman"/>
          <w:b/>
          <w:sz w:val="24"/>
          <w:szCs w:val="24"/>
        </w:rPr>
        <w:t>(Организационный раздел)</w:t>
      </w:r>
    </w:p>
    <w:p w:rsidR="008A3060" w:rsidRPr="00190E6A" w:rsidRDefault="008A3060" w:rsidP="008A3060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190E6A">
        <w:rPr>
          <w:rFonts w:ascii="Times New Roman" w:hAnsi="Times New Roman"/>
          <w:b/>
          <w:sz w:val="24"/>
          <w:szCs w:val="24"/>
        </w:rPr>
        <w:t>Учебный план среднего общего образования (5-дневная неделя)</w:t>
      </w:r>
    </w:p>
    <w:p w:rsidR="008A3060" w:rsidRPr="00190E6A" w:rsidRDefault="008A3060" w:rsidP="008A3060">
      <w:pPr>
        <w:jc w:val="center"/>
        <w:rPr>
          <w:rFonts w:ascii="Times New Roman" w:eastAsia="Calibri" w:hAnsi="Times New Roman"/>
          <w:sz w:val="24"/>
          <w:szCs w:val="24"/>
        </w:rPr>
      </w:pPr>
      <w:r w:rsidRPr="00190E6A">
        <w:rPr>
          <w:rFonts w:ascii="Times New Roman" w:eastAsia="Calibri" w:hAnsi="Times New Roman"/>
          <w:sz w:val="24"/>
          <w:szCs w:val="24"/>
        </w:rPr>
        <w:t>Пояснительная записка</w:t>
      </w:r>
    </w:p>
    <w:p w:rsidR="001A5375" w:rsidRPr="00190E6A" w:rsidRDefault="00A57A45" w:rsidP="008A3060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E6A">
        <w:rPr>
          <w:rFonts w:ascii="Times New Roman" w:hAnsi="Times New Roman" w:cs="Times New Roman"/>
          <w:sz w:val="24"/>
          <w:szCs w:val="24"/>
        </w:rPr>
        <w:t xml:space="preserve">    </w:t>
      </w:r>
      <w:r w:rsidR="001A5375" w:rsidRPr="00190E6A">
        <w:rPr>
          <w:rFonts w:ascii="Times New Roman" w:eastAsia="Calibri" w:hAnsi="Times New Roman" w:cs="Times New Roman"/>
          <w:b/>
          <w:sz w:val="24"/>
          <w:szCs w:val="24"/>
        </w:rPr>
        <w:t>Учебный план СОО</w:t>
      </w:r>
      <w:r w:rsidR="001A5375" w:rsidRPr="00190E6A">
        <w:rPr>
          <w:sz w:val="24"/>
          <w:szCs w:val="24"/>
        </w:rPr>
        <w:t xml:space="preserve"> </w:t>
      </w:r>
      <w:r w:rsidR="001A5375" w:rsidRPr="00190E6A">
        <w:rPr>
          <w:rFonts w:ascii="Times New Roman" w:eastAsia="Calibri" w:hAnsi="Times New Roman" w:cs="Times New Roman"/>
          <w:sz w:val="24"/>
          <w:szCs w:val="24"/>
        </w:rPr>
        <w:t>обеспечивает выполнение гигиенических требований к режиму образовательного процесса, установленных СП 2.4.3648-20, и предусматривает двухлетний нормативный срок освоения образовательных программ среднего общего образования для 10-11</w:t>
      </w:r>
      <w:r w:rsidR="00536664" w:rsidRPr="00190E6A">
        <w:rPr>
          <w:rFonts w:ascii="Times New Roman" w:eastAsia="Calibri" w:hAnsi="Times New Roman" w:cs="Times New Roman"/>
          <w:sz w:val="24"/>
          <w:szCs w:val="24"/>
        </w:rPr>
        <w:t>-х классов</w:t>
      </w:r>
      <w:r w:rsidR="001A5375" w:rsidRPr="00190E6A">
        <w:rPr>
          <w:rFonts w:ascii="Times New Roman" w:eastAsia="Calibri" w:hAnsi="Times New Roman" w:cs="Times New Roman"/>
          <w:sz w:val="24"/>
          <w:szCs w:val="24"/>
        </w:rPr>
        <w:t xml:space="preserve">. Общее количество учебных часов на одного обучающегося составляет не менее </w:t>
      </w:r>
      <w:r w:rsidR="00FB3CAC" w:rsidRPr="00190E6A">
        <w:rPr>
          <w:rFonts w:ascii="Times New Roman" w:eastAsia="Calibri" w:hAnsi="Times New Roman" w:cs="Times New Roman"/>
          <w:sz w:val="24"/>
          <w:szCs w:val="24"/>
        </w:rPr>
        <w:t>2170</w:t>
      </w:r>
      <w:r w:rsidR="001A5375" w:rsidRPr="00190E6A">
        <w:rPr>
          <w:rFonts w:ascii="Times New Roman" w:eastAsia="Calibri" w:hAnsi="Times New Roman" w:cs="Times New Roman"/>
          <w:sz w:val="24"/>
          <w:szCs w:val="24"/>
        </w:rPr>
        <w:t xml:space="preserve"> часов и более </w:t>
      </w:r>
      <w:r w:rsidR="00FB3CAC" w:rsidRPr="00190E6A">
        <w:rPr>
          <w:rFonts w:ascii="Times New Roman" w:eastAsia="Calibri" w:hAnsi="Times New Roman" w:cs="Times New Roman"/>
          <w:sz w:val="24"/>
          <w:szCs w:val="24"/>
        </w:rPr>
        <w:t>2590</w:t>
      </w:r>
      <w:r w:rsidR="001A5375" w:rsidRPr="00190E6A">
        <w:rPr>
          <w:rFonts w:ascii="Times New Roman" w:eastAsia="Calibri" w:hAnsi="Times New Roman" w:cs="Times New Roman"/>
          <w:sz w:val="24"/>
          <w:szCs w:val="24"/>
        </w:rPr>
        <w:t xml:space="preserve"> часов на уровень </w:t>
      </w:r>
      <w:r w:rsidR="00FB3CAC" w:rsidRPr="00190E6A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="001A5375" w:rsidRPr="00190E6A">
        <w:rPr>
          <w:rFonts w:ascii="Times New Roman" w:eastAsia="Calibri" w:hAnsi="Times New Roman" w:cs="Times New Roman"/>
          <w:sz w:val="24"/>
          <w:szCs w:val="24"/>
        </w:rPr>
        <w:t xml:space="preserve"> обще</w:t>
      </w:r>
      <w:r w:rsidR="00FB3CAC" w:rsidRPr="00190E6A">
        <w:rPr>
          <w:rFonts w:ascii="Times New Roman" w:eastAsia="Calibri" w:hAnsi="Times New Roman" w:cs="Times New Roman"/>
          <w:sz w:val="24"/>
          <w:szCs w:val="24"/>
        </w:rPr>
        <w:t>го образования (п. 18.3.1 ФГОС С</w:t>
      </w:r>
      <w:r w:rsidR="001A5375" w:rsidRPr="00190E6A">
        <w:rPr>
          <w:rFonts w:ascii="Times New Roman" w:eastAsia="Calibri" w:hAnsi="Times New Roman" w:cs="Times New Roman"/>
          <w:sz w:val="24"/>
          <w:szCs w:val="24"/>
        </w:rPr>
        <w:t xml:space="preserve">ОО). Образовательная недельная нагрузка равномерно распределена в течение пятидневной </w:t>
      </w:r>
      <w:r w:rsidR="00940AC6" w:rsidRPr="00190E6A">
        <w:rPr>
          <w:rFonts w:ascii="Times New Roman" w:eastAsia="Calibri" w:hAnsi="Times New Roman" w:cs="Times New Roman"/>
          <w:sz w:val="24"/>
          <w:szCs w:val="24"/>
        </w:rPr>
        <w:t>учебной недели.</w:t>
      </w:r>
      <w:r w:rsidR="00940AC6" w:rsidRPr="00190E6A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Общая аудиторная нагрузка, включая основные предметы и элективные курсы, не превышают предельно допустимого значения - 34 часа в неделю.</w:t>
      </w:r>
    </w:p>
    <w:p w:rsidR="00917602" w:rsidRPr="00190E6A" w:rsidRDefault="00917602" w:rsidP="0091760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учебный план СОО включены следующие образовательные области: «Русский язык и литература», «Родной язык и литература», «Иностранные языки», «Общественные науки», «Математика и информатика», «Естественные науки», «Физическая культура, экология и основы безопасности жизнедеятельности». </w:t>
      </w:r>
    </w:p>
    <w:p w:rsidR="00917602" w:rsidRPr="00190E6A" w:rsidRDefault="00917602" w:rsidP="0091760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план содержит не менее одного учебного предмета из каждой предметной области, определенной ФГОС. </w:t>
      </w:r>
    </w:p>
    <w:p w:rsidR="00917602" w:rsidRPr="00190E6A" w:rsidRDefault="00917602" w:rsidP="0091760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Общими для включения во все учебные планы являются учебные предметы: русский язык, литература, иностранный язык, математика, история, физическая культура, основы безопасности жизнедеятельности, астрономия. </w:t>
      </w:r>
    </w:p>
    <w:p w:rsidR="00917602" w:rsidRPr="00190E6A" w:rsidRDefault="00917602" w:rsidP="009176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Все предметы изучаются на базовом уровне, за исключением математики. Выбор предметов с углубленным изучением основан на запросах родителей, обучающихся и возможностей школы.  </w:t>
      </w:r>
    </w:p>
    <w:p w:rsidR="00917602" w:rsidRPr="00190E6A" w:rsidRDefault="00917602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учебный план включены учебные предметы по выбору из числа обязательных предметных областей: информатика, обществознание, география, физика, химия, биология. </w:t>
      </w:r>
    </w:p>
    <w:p w:rsidR="00917602" w:rsidRPr="00190E6A" w:rsidRDefault="00917602" w:rsidP="009176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учебном плане 10</w:t>
      </w:r>
      <w:r w:rsidR="002D6D8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-11 классов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предусмотрено выполнение обучающимися индивидуального проекта (1ч/</w:t>
      </w:r>
      <w:proofErr w:type="spellStart"/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нед</w:t>
      </w:r>
      <w:proofErr w:type="spellEnd"/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Индивидуальный проект выполняется обучающимися самостоятельно под руководством учителя по выбранной теме в рамках одного или нескольких изучаемых учебных предметов, курсов в любой области деятельности: познавательной, практической, учебно-исследовательской, 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социальной, 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художественно-творческой, 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иной. Индивидуальный проект выполняется обучающимися в течение одного года в рамках учебного времени, отведенного учебным планом. </w:t>
      </w:r>
    </w:p>
    <w:p w:rsidR="00917602" w:rsidRPr="00190E6A" w:rsidRDefault="00917602" w:rsidP="00B6489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Раздел учебного плана «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Часть, формируемая участниками образовательных отношений. Курсы по выбору обучающихся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» в 10-11 классах используется для увеличения количества часов, отведенных на изучение базовых учебных предметов федерального государственного образовательного стандарта, учебных программ, с целью создания условий для достижения более высокого качества обученности и усвоения государственных образовательных стандартов, с целью расширения возможностей обучающихся получить подготовку для сдачи един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государственного экзамена, 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представлен следующими предметами: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6489F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2D6D8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Русская литература: классика и современность</w:t>
      </w:r>
      <w:r w:rsidR="00B6489F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A53A84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2D6D8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в вопросах и ответах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6489F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«Занимательная информатика»</w:t>
      </w:r>
      <w:r w:rsidR="00B6489F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A53A84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Финансовая грамотность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6489F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A53A84" w:rsidRPr="00190E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«Россия –моя история», «Задачи повышенной трудности», «Психология».</w:t>
      </w:r>
      <w:r w:rsidR="006F1ECA"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17602" w:rsidRPr="00190E6A" w:rsidRDefault="00917602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Освоение обучающимися образовательной программы среднего общего образования сопровождается промежуточной аттестацией в форме и порядке, 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определенных Положением о формах, периодичности и порядке текущего контроля успеваемости и промежуточной аттестации обучающихся. </w:t>
      </w:r>
    </w:p>
    <w:p w:rsidR="00917602" w:rsidRPr="00190E6A" w:rsidRDefault="00917602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Промежуточная аттестация</w:t>
      </w: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это установление уровня достижения результатов освоения учебных предметов, курсов, предусмотренных образовательной программой. </w:t>
      </w:r>
    </w:p>
    <w:p w:rsidR="00917602" w:rsidRPr="00190E6A" w:rsidRDefault="00917602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Промежуточная аттестация подразделяется на полугодовую, которая проводится по каждому учебному предмету по итогам полугодия, а также годовую промежуточную аттестацию, которая проводится по каждому учебному предмету по итогам учебного года. </w:t>
      </w:r>
    </w:p>
    <w:p w:rsidR="00917602" w:rsidRPr="00190E6A" w:rsidRDefault="00917602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Сроки проведения промежуточной аттестации - в соответствии с календарным учебным графиком. </w:t>
      </w:r>
    </w:p>
    <w:p w:rsidR="008C3933" w:rsidRPr="00190E6A" w:rsidRDefault="008C3933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изучении элективных курсов, практикумов, на реализацию которых отводится 34 и менее часов в год, допускается применение </w:t>
      </w:r>
      <w:proofErr w:type="spellStart"/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>безотметочного</w:t>
      </w:r>
      <w:proofErr w:type="spellEnd"/>
      <w:r w:rsidRPr="00190E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оценивания успеваемости обучающихся.</w:t>
      </w:r>
    </w:p>
    <w:p w:rsidR="002D6D8A" w:rsidRPr="00CA5891" w:rsidRDefault="002D6D8A" w:rsidP="002D6D8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10"/>
      </w:tblGrid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5891">
              <w:rPr>
                <w:rFonts w:ascii="Times New Roman" w:eastAsia="Times New Roman" w:hAnsi="Times New Roman" w:cs="Times New Roman"/>
                <w:b/>
              </w:rPr>
              <w:t>Предметы, по которым осуществляется промежуточная аттестация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5891">
              <w:rPr>
                <w:rFonts w:ascii="Times New Roman" w:eastAsia="Times New Roman" w:hAnsi="Times New Roman" w:cs="Times New Roman"/>
                <w:b/>
              </w:rPr>
              <w:t>Формы проведения аттестации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4110" w:type="dxa"/>
          </w:tcPr>
          <w:p w:rsidR="002D6D8A" w:rsidRPr="00CA5891" w:rsidRDefault="00A53A84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Иностранный язык (английский)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Диагностическая работа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 xml:space="preserve">Обществознание  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Физика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Химия 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Астрономия </w:t>
            </w:r>
          </w:p>
        </w:tc>
        <w:tc>
          <w:tcPr>
            <w:tcW w:w="4110" w:type="dxa"/>
          </w:tcPr>
          <w:p w:rsidR="002D6D8A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A5891">
              <w:rPr>
                <w:rFonts w:ascii="Times New Roman" w:hAnsi="Times New Roman" w:cs="Times New Roman"/>
                <w:sz w:val="24"/>
              </w:rPr>
              <w:t>Сдача нормативов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безопасности жизнедеятельности</w:t>
            </w:r>
          </w:p>
        </w:tc>
        <w:tc>
          <w:tcPr>
            <w:tcW w:w="4110" w:type="dxa"/>
          </w:tcPr>
          <w:p w:rsidR="002D6D8A" w:rsidRPr="00CA5891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</w:tr>
      <w:tr w:rsidR="002D6D8A" w:rsidRPr="00CA5891" w:rsidTr="002D6D8A">
        <w:tc>
          <w:tcPr>
            <w:tcW w:w="5070" w:type="dxa"/>
          </w:tcPr>
          <w:p w:rsidR="002D6D8A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Индивидуальный проект</w:t>
            </w:r>
          </w:p>
        </w:tc>
        <w:tc>
          <w:tcPr>
            <w:tcW w:w="4110" w:type="dxa"/>
          </w:tcPr>
          <w:p w:rsidR="002D6D8A" w:rsidRDefault="002D6D8A" w:rsidP="002E2AD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индивидуального проекта</w:t>
            </w:r>
          </w:p>
        </w:tc>
      </w:tr>
    </w:tbl>
    <w:p w:rsidR="002D6D8A" w:rsidRPr="00917602" w:rsidRDefault="002D6D8A" w:rsidP="0091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</w:p>
    <w:p w:rsidR="00917602" w:rsidRPr="00917602" w:rsidRDefault="00917602" w:rsidP="0091760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0"/>
          <w:lang w:eastAsia="ru-RU"/>
        </w:rPr>
      </w:pPr>
      <w:r w:rsidRPr="00917602">
        <w:rPr>
          <w:rFonts w:ascii="Times New Roman" w:eastAsia="Calibri" w:hAnsi="Times New Roman" w:cs="Times New Roman"/>
          <w:lang w:eastAsia="ru-RU"/>
        </w:rPr>
        <w:t xml:space="preserve">Годовая промежуточная аттестация проводится на основе результатов  полугодовых промежуточных аттестаций. Годовая оценка выставляется как среднее арифметическое полугодовых оценок. </w:t>
      </w:r>
    </w:p>
    <w:p w:rsidR="00940AC6" w:rsidRDefault="00940AC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78E6" w:rsidRDefault="000678E6" w:rsidP="009176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3B36" w:rsidRDefault="00536339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2E2AD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Учебный план для универсального профиля СОО</w:t>
      </w:r>
      <w:r w:rsidR="001B0629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536339" w:rsidRPr="002E2ADB" w:rsidRDefault="001B0629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2023-2024 учебный год 11 класс</w:t>
      </w:r>
    </w:p>
    <w:tbl>
      <w:tblPr>
        <w:tblStyle w:val="a4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851"/>
        <w:gridCol w:w="850"/>
        <w:gridCol w:w="851"/>
        <w:gridCol w:w="850"/>
        <w:gridCol w:w="709"/>
        <w:gridCol w:w="816"/>
      </w:tblGrid>
      <w:tr w:rsidR="008D6877" w:rsidTr="003D38F3">
        <w:tc>
          <w:tcPr>
            <w:tcW w:w="2552" w:type="dxa"/>
            <w:vMerge w:val="restart"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Предметная область</w:t>
            </w:r>
          </w:p>
        </w:tc>
        <w:tc>
          <w:tcPr>
            <w:tcW w:w="2835" w:type="dxa"/>
            <w:vMerge w:val="restart"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Учебные предметы</w:t>
            </w:r>
          </w:p>
        </w:tc>
        <w:tc>
          <w:tcPr>
            <w:tcW w:w="4927" w:type="dxa"/>
            <w:gridSpan w:val="6"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Количество часов в неделю</w:t>
            </w:r>
          </w:p>
        </w:tc>
      </w:tr>
      <w:tr w:rsidR="008D6877" w:rsidTr="003D38F3">
        <w:tc>
          <w:tcPr>
            <w:tcW w:w="2552" w:type="dxa"/>
            <w:vMerge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8D6877" w:rsidRPr="00536339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класс</w:t>
            </w:r>
          </w:p>
        </w:tc>
        <w:tc>
          <w:tcPr>
            <w:tcW w:w="1701" w:type="dxa"/>
            <w:gridSpan w:val="2"/>
          </w:tcPr>
          <w:p w:rsidR="008D6877" w:rsidRPr="00536339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ru-RU"/>
              </w:rPr>
              <w:t>XI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класс</w:t>
            </w:r>
          </w:p>
        </w:tc>
        <w:tc>
          <w:tcPr>
            <w:tcW w:w="1525" w:type="dxa"/>
            <w:gridSpan w:val="2"/>
            <w:vMerge w:val="restart"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Всего за 2 года</w:t>
            </w:r>
          </w:p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недельных/</w:t>
            </w:r>
          </w:p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годовых</w:t>
            </w:r>
          </w:p>
        </w:tc>
      </w:tr>
      <w:tr w:rsidR="00105B78" w:rsidTr="003D38F3">
        <w:trPr>
          <w:cantSplit/>
          <w:trHeight w:val="1134"/>
        </w:trPr>
        <w:tc>
          <w:tcPr>
            <w:tcW w:w="2552" w:type="dxa"/>
            <w:vMerge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:rsidR="008D6877" w:rsidRPr="00105B78" w:rsidRDefault="008D6877" w:rsidP="00105B7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05B78">
              <w:rPr>
                <w:rFonts w:ascii="Times New Roman" w:hAnsi="Times New Roman" w:cs="Times New Roman"/>
                <w:lang w:eastAsia="ru-RU"/>
              </w:rPr>
              <w:t xml:space="preserve">Уровень </w:t>
            </w:r>
          </w:p>
        </w:tc>
        <w:tc>
          <w:tcPr>
            <w:tcW w:w="850" w:type="dxa"/>
            <w:textDirection w:val="btLr"/>
          </w:tcPr>
          <w:p w:rsidR="008D6877" w:rsidRPr="00105B78" w:rsidRDefault="008D6877" w:rsidP="00105B7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05B78">
              <w:rPr>
                <w:rFonts w:ascii="Times New Roman" w:hAnsi="Times New Roman" w:cs="Times New Roman"/>
                <w:lang w:eastAsia="ru-RU"/>
              </w:rPr>
              <w:t>Кол-во часов в неделю</w:t>
            </w:r>
          </w:p>
        </w:tc>
        <w:tc>
          <w:tcPr>
            <w:tcW w:w="851" w:type="dxa"/>
            <w:textDirection w:val="btLr"/>
          </w:tcPr>
          <w:p w:rsidR="008D6877" w:rsidRPr="00105B78" w:rsidRDefault="008D6877" w:rsidP="00105B7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05B78">
              <w:rPr>
                <w:rFonts w:ascii="Times New Roman" w:hAnsi="Times New Roman" w:cs="Times New Roman"/>
                <w:lang w:eastAsia="ru-RU"/>
              </w:rPr>
              <w:t xml:space="preserve">Уровень </w:t>
            </w:r>
          </w:p>
        </w:tc>
        <w:tc>
          <w:tcPr>
            <w:tcW w:w="850" w:type="dxa"/>
            <w:textDirection w:val="btLr"/>
          </w:tcPr>
          <w:p w:rsidR="008D6877" w:rsidRPr="00105B78" w:rsidRDefault="008D6877" w:rsidP="00105B7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05B78">
              <w:rPr>
                <w:rFonts w:ascii="Times New Roman" w:hAnsi="Times New Roman" w:cs="Times New Roman"/>
                <w:lang w:eastAsia="ru-RU"/>
              </w:rPr>
              <w:t>Кол-во часов в неделю</w:t>
            </w:r>
          </w:p>
        </w:tc>
        <w:tc>
          <w:tcPr>
            <w:tcW w:w="1525" w:type="dxa"/>
            <w:gridSpan w:val="2"/>
            <w:vMerge/>
          </w:tcPr>
          <w:p w:rsid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D6877" w:rsidTr="008D6877">
        <w:tc>
          <w:tcPr>
            <w:tcW w:w="10314" w:type="dxa"/>
            <w:gridSpan w:val="8"/>
          </w:tcPr>
          <w:p w:rsidR="008D6877" w:rsidRPr="008D6877" w:rsidRDefault="008D6877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</w:pPr>
            <w:r w:rsidRPr="008D687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Обязательные учебн</w:t>
            </w:r>
            <w:r w:rsidR="002E2ADB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ые предметы </w:t>
            </w:r>
          </w:p>
        </w:tc>
      </w:tr>
      <w:tr w:rsidR="003D38F3" w:rsidTr="003D38F3">
        <w:tc>
          <w:tcPr>
            <w:tcW w:w="2552" w:type="dxa"/>
            <w:vMerge w:val="restart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и литература</w:t>
            </w:r>
          </w:p>
        </w:tc>
        <w:tc>
          <w:tcPr>
            <w:tcW w:w="2835" w:type="dxa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16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</w:tr>
      <w:tr w:rsidR="003D38F3" w:rsidTr="003D38F3">
        <w:tc>
          <w:tcPr>
            <w:tcW w:w="2552" w:type="dxa"/>
            <w:vMerge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Литература 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16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204</w:t>
            </w:r>
          </w:p>
        </w:tc>
      </w:tr>
      <w:tr w:rsidR="009F2125" w:rsidTr="003D38F3">
        <w:tc>
          <w:tcPr>
            <w:tcW w:w="2552" w:type="dxa"/>
          </w:tcPr>
          <w:p w:rsidR="009F2125" w:rsidRPr="00105B78" w:rsidRDefault="009F2125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язык и родная литература</w:t>
            </w:r>
          </w:p>
        </w:tc>
        <w:tc>
          <w:tcPr>
            <w:tcW w:w="2835" w:type="dxa"/>
          </w:tcPr>
          <w:p w:rsidR="009F2125" w:rsidRDefault="009F2125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русский язык</w:t>
            </w:r>
          </w:p>
        </w:tc>
        <w:tc>
          <w:tcPr>
            <w:tcW w:w="851" w:type="dxa"/>
          </w:tcPr>
          <w:p w:rsidR="009F2125" w:rsidRDefault="009F212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9F2125" w:rsidRDefault="009F212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0.5</w:t>
            </w:r>
          </w:p>
        </w:tc>
        <w:tc>
          <w:tcPr>
            <w:tcW w:w="851" w:type="dxa"/>
          </w:tcPr>
          <w:p w:rsidR="009F2125" w:rsidRDefault="009F212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9F2125" w:rsidRDefault="004B0A3D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F2125" w:rsidRDefault="009F212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  <w:r w:rsidR="004B0A3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.5</w:t>
            </w:r>
          </w:p>
        </w:tc>
        <w:tc>
          <w:tcPr>
            <w:tcW w:w="816" w:type="dxa"/>
          </w:tcPr>
          <w:p w:rsidR="009F2125" w:rsidRDefault="009F212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</w:tr>
      <w:tr w:rsidR="001B0629" w:rsidTr="003D38F3">
        <w:tc>
          <w:tcPr>
            <w:tcW w:w="2552" w:type="dxa"/>
            <w:vMerge w:val="restart"/>
          </w:tcPr>
          <w:p w:rsidR="001B0629" w:rsidRPr="00105B78" w:rsidRDefault="001B062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и информатика</w:t>
            </w:r>
          </w:p>
        </w:tc>
        <w:tc>
          <w:tcPr>
            <w:tcW w:w="2835" w:type="dxa"/>
            <w:vMerge w:val="restart"/>
          </w:tcPr>
          <w:p w:rsidR="001B0629" w:rsidRPr="00105B78" w:rsidRDefault="001B062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Математика </w:t>
            </w:r>
          </w:p>
        </w:tc>
        <w:tc>
          <w:tcPr>
            <w:tcW w:w="851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</w:t>
            </w:r>
          </w:p>
        </w:tc>
        <w:tc>
          <w:tcPr>
            <w:tcW w:w="850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9" w:type="dxa"/>
          </w:tcPr>
          <w:p w:rsidR="001B0629" w:rsidRDefault="00682184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16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204</w:t>
            </w:r>
          </w:p>
        </w:tc>
      </w:tr>
      <w:tr w:rsidR="001B0629" w:rsidTr="003D38F3">
        <w:tc>
          <w:tcPr>
            <w:tcW w:w="2552" w:type="dxa"/>
            <w:vMerge/>
          </w:tcPr>
          <w:p w:rsidR="001B0629" w:rsidRPr="00105B78" w:rsidRDefault="001B062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</w:tcPr>
          <w:p w:rsidR="001B0629" w:rsidRDefault="001B062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16" w:type="dxa"/>
          </w:tcPr>
          <w:p w:rsidR="001B0629" w:rsidRDefault="001B062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</w:tr>
      <w:tr w:rsidR="00105B78" w:rsidTr="003D38F3">
        <w:tc>
          <w:tcPr>
            <w:tcW w:w="2552" w:type="dxa"/>
          </w:tcPr>
          <w:p w:rsidR="008D6877" w:rsidRPr="00105B78" w:rsidRDefault="008D6877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</w:t>
            </w:r>
          </w:p>
        </w:tc>
        <w:tc>
          <w:tcPr>
            <w:tcW w:w="2835" w:type="dxa"/>
          </w:tcPr>
          <w:p w:rsidR="008D6877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Иностранный язык (английский)</w:t>
            </w:r>
          </w:p>
        </w:tc>
        <w:tc>
          <w:tcPr>
            <w:tcW w:w="851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816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204</w:t>
            </w:r>
          </w:p>
        </w:tc>
      </w:tr>
      <w:tr w:rsidR="00105B78" w:rsidTr="003D38F3">
        <w:tc>
          <w:tcPr>
            <w:tcW w:w="2552" w:type="dxa"/>
          </w:tcPr>
          <w:p w:rsidR="008D6877" w:rsidRPr="00105B78" w:rsidRDefault="008D6877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Естественные науки</w:t>
            </w:r>
          </w:p>
        </w:tc>
        <w:tc>
          <w:tcPr>
            <w:tcW w:w="2835" w:type="dxa"/>
          </w:tcPr>
          <w:p w:rsidR="008D6877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Астрономия </w:t>
            </w:r>
          </w:p>
        </w:tc>
        <w:tc>
          <w:tcPr>
            <w:tcW w:w="851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D6877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3D38F3" w:rsidTr="003D38F3">
        <w:tc>
          <w:tcPr>
            <w:tcW w:w="2552" w:type="dxa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науки</w:t>
            </w:r>
          </w:p>
        </w:tc>
        <w:tc>
          <w:tcPr>
            <w:tcW w:w="2835" w:type="dxa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История 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16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</w:tr>
      <w:tr w:rsidR="003D38F3" w:rsidTr="003D38F3">
        <w:tc>
          <w:tcPr>
            <w:tcW w:w="2552" w:type="dxa"/>
            <w:vMerge w:val="restart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835" w:type="dxa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16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</w:tr>
      <w:tr w:rsidR="003D38F3" w:rsidTr="003D38F3">
        <w:tc>
          <w:tcPr>
            <w:tcW w:w="2552" w:type="dxa"/>
            <w:vMerge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</w:tcPr>
          <w:p w:rsidR="003D38F3" w:rsidRPr="00105B78" w:rsidRDefault="003D38F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3D38F3" w:rsidRDefault="003D38F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966F5C" w:rsidTr="00F501C0">
        <w:tc>
          <w:tcPr>
            <w:tcW w:w="5387" w:type="dxa"/>
            <w:gridSpan w:val="2"/>
          </w:tcPr>
          <w:p w:rsidR="00966F5C" w:rsidRDefault="00966F5C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Индивидуальный проект</w:t>
            </w:r>
          </w:p>
        </w:tc>
        <w:tc>
          <w:tcPr>
            <w:tcW w:w="851" w:type="dxa"/>
          </w:tcPr>
          <w:p w:rsidR="00966F5C" w:rsidRDefault="00966F5C" w:rsidP="008B1A98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966F5C" w:rsidRDefault="00966F5C" w:rsidP="008B1A98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66F5C" w:rsidRDefault="00966F5C" w:rsidP="008B1A98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966F5C" w:rsidRDefault="00B401C5" w:rsidP="008B1A98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66F5C" w:rsidRDefault="00B401C5" w:rsidP="008B1A98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966F5C" w:rsidRDefault="00B401C5" w:rsidP="008B1A98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292E53" w:rsidTr="003D4FED">
        <w:tc>
          <w:tcPr>
            <w:tcW w:w="5387" w:type="dxa"/>
            <w:gridSpan w:val="2"/>
          </w:tcPr>
          <w:p w:rsidR="00292E53" w:rsidRDefault="00292E5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FF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Итого:</w:t>
            </w:r>
          </w:p>
        </w:tc>
        <w:tc>
          <w:tcPr>
            <w:tcW w:w="851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292E53" w:rsidRPr="003B3FF9" w:rsidRDefault="00292E53" w:rsidP="009F42F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21</w:t>
            </w:r>
            <w:r w:rsidR="009F212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.5</w:t>
            </w:r>
          </w:p>
        </w:tc>
        <w:tc>
          <w:tcPr>
            <w:tcW w:w="851" w:type="dxa"/>
          </w:tcPr>
          <w:p w:rsidR="00292E53" w:rsidRPr="003B3FF9" w:rsidRDefault="00292E53" w:rsidP="009F42F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292E53" w:rsidRPr="003B3FF9" w:rsidRDefault="004B0A3D" w:rsidP="00B401C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92E53" w:rsidRPr="003B3FF9" w:rsidRDefault="00B401C5" w:rsidP="009F42F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41</w:t>
            </w:r>
            <w:r w:rsidR="004B0A3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.5</w:t>
            </w:r>
          </w:p>
        </w:tc>
        <w:tc>
          <w:tcPr>
            <w:tcW w:w="816" w:type="dxa"/>
          </w:tcPr>
          <w:p w:rsidR="00292E53" w:rsidRPr="003B3FF9" w:rsidRDefault="00394410" w:rsidP="004B0A3D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</w:t>
            </w:r>
            <w:r w:rsidR="004B0A3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411</w:t>
            </w:r>
          </w:p>
        </w:tc>
      </w:tr>
      <w:tr w:rsidR="00292E53" w:rsidTr="00C22934">
        <w:tc>
          <w:tcPr>
            <w:tcW w:w="10314" w:type="dxa"/>
            <w:gridSpan w:val="8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3B3FF9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ЧАСТЬ, ФОРМИРУЕМАЯ УЧАСТНИКАМИ ОБРАЗОВАТЕЛЬНОГО ПРОЦЕССА</w:t>
            </w:r>
          </w:p>
        </w:tc>
      </w:tr>
      <w:tr w:rsidR="00292E53" w:rsidTr="00457F47">
        <w:tc>
          <w:tcPr>
            <w:tcW w:w="5387" w:type="dxa"/>
            <w:gridSpan w:val="2"/>
          </w:tcPr>
          <w:p w:rsidR="00292E53" w:rsidRPr="008C3933" w:rsidRDefault="00292E5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C3933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Учебные предметы по выбору из обязательных предметных областей</w:t>
            </w:r>
          </w:p>
        </w:tc>
        <w:tc>
          <w:tcPr>
            <w:tcW w:w="851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9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16" w:type="dxa"/>
          </w:tcPr>
          <w:p w:rsidR="00292E53" w:rsidRDefault="00292E53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C3933" w:rsidTr="003D38F3">
        <w:tc>
          <w:tcPr>
            <w:tcW w:w="2552" w:type="dxa"/>
          </w:tcPr>
          <w:p w:rsidR="008C3933" w:rsidRPr="00105B78" w:rsidRDefault="008C393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и информатика</w:t>
            </w:r>
          </w:p>
        </w:tc>
        <w:tc>
          <w:tcPr>
            <w:tcW w:w="2835" w:type="dxa"/>
          </w:tcPr>
          <w:p w:rsidR="008C3933" w:rsidRPr="00105B78" w:rsidRDefault="008C3933" w:rsidP="003C4951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E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Информатика</w:t>
            </w:r>
          </w:p>
        </w:tc>
        <w:tc>
          <w:tcPr>
            <w:tcW w:w="851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C3933" w:rsidTr="003D38F3">
        <w:tc>
          <w:tcPr>
            <w:tcW w:w="2552" w:type="dxa"/>
          </w:tcPr>
          <w:p w:rsidR="008C3933" w:rsidRPr="00105B78" w:rsidRDefault="008C3933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науки</w:t>
            </w:r>
          </w:p>
        </w:tc>
        <w:tc>
          <w:tcPr>
            <w:tcW w:w="2835" w:type="dxa"/>
          </w:tcPr>
          <w:p w:rsidR="008C3933" w:rsidRPr="00105B78" w:rsidRDefault="008C3933" w:rsidP="003C4951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851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816" w:type="dxa"/>
          </w:tcPr>
          <w:p w:rsidR="008C3933" w:rsidRDefault="008C3933" w:rsidP="00724773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136</w:t>
            </w:r>
          </w:p>
        </w:tc>
      </w:tr>
      <w:tr w:rsidR="00870359" w:rsidTr="003D38F3">
        <w:tc>
          <w:tcPr>
            <w:tcW w:w="2552" w:type="dxa"/>
            <w:vMerge w:val="restart"/>
          </w:tcPr>
          <w:p w:rsidR="00870359" w:rsidRPr="00105B78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3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Естественные науки</w:t>
            </w:r>
          </w:p>
        </w:tc>
        <w:tc>
          <w:tcPr>
            <w:tcW w:w="2835" w:type="dxa"/>
          </w:tcPr>
          <w:p w:rsidR="00870359" w:rsidRPr="00105B78" w:rsidRDefault="00870359" w:rsidP="00350DD5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F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Химия</w:t>
            </w:r>
          </w:p>
        </w:tc>
        <w:tc>
          <w:tcPr>
            <w:tcW w:w="851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70359" w:rsidTr="003D38F3">
        <w:tc>
          <w:tcPr>
            <w:tcW w:w="2552" w:type="dxa"/>
            <w:vMerge/>
          </w:tcPr>
          <w:p w:rsidR="00870359" w:rsidRPr="00105B78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</w:tcPr>
          <w:p w:rsidR="00870359" w:rsidRPr="00105B78" w:rsidRDefault="00870359" w:rsidP="00350DD5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3FF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Биология</w:t>
            </w:r>
          </w:p>
        </w:tc>
        <w:tc>
          <w:tcPr>
            <w:tcW w:w="851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</w:t>
            </w:r>
          </w:p>
        </w:tc>
        <w:tc>
          <w:tcPr>
            <w:tcW w:w="850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70359" w:rsidRDefault="00870359" w:rsidP="00350DD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70359" w:rsidTr="003D38F3">
        <w:tc>
          <w:tcPr>
            <w:tcW w:w="2552" w:type="dxa"/>
          </w:tcPr>
          <w:p w:rsidR="00870359" w:rsidRPr="00292E53" w:rsidRDefault="00870359" w:rsidP="00DB55BB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292E5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Итого:</w:t>
            </w:r>
          </w:p>
        </w:tc>
        <w:tc>
          <w:tcPr>
            <w:tcW w:w="2835" w:type="dxa"/>
          </w:tcPr>
          <w:p w:rsidR="00870359" w:rsidRDefault="00870359" w:rsidP="00DB55BB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870359" w:rsidRDefault="00870359" w:rsidP="00DB55B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Pr="008C3933" w:rsidRDefault="00A0316A" w:rsidP="00DB55B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870359" w:rsidRPr="008C3933" w:rsidRDefault="00870359" w:rsidP="00DB55B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Pr="008C3933" w:rsidRDefault="00A0316A" w:rsidP="00DB55B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70359" w:rsidRPr="008C3933" w:rsidRDefault="00A0316A" w:rsidP="00DB55B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816" w:type="dxa"/>
          </w:tcPr>
          <w:p w:rsidR="00870359" w:rsidRPr="008C3933" w:rsidRDefault="00357F83" w:rsidP="00DB55BB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340</w:t>
            </w:r>
          </w:p>
        </w:tc>
      </w:tr>
      <w:tr w:rsidR="00870359" w:rsidTr="00DA54A4">
        <w:tc>
          <w:tcPr>
            <w:tcW w:w="5387" w:type="dxa"/>
            <w:gridSpan w:val="2"/>
          </w:tcPr>
          <w:p w:rsidR="00870359" w:rsidRPr="008C3933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C3933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Курсы по выбору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E5300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9" w:type="dxa"/>
          </w:tcPr>
          <w:p w:rsidR="00870359" w:rsidRDefault="00870359" w:rsidP="00E5300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16" w:type="dxa"/>
          </w:tcPr>
          <w:p w:rsidR="00870359" w:rsidRDefault="00870359" w:rsidP="00E53005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70359" w:rsidTr="002E2ADB">
        <w:tc>
          <w:tcPr>
            <w:tcW w:w="5387" w:type="dxa"/>
            <w:gridSpan w:val="2"/>
          </w:tcPr>
          <w:p w:rsidR="00870359" w:rsidRPr="003B3FF9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«Русская литература: классика и современность»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70359" w:rsidTr="002E2ADB">
        <w:tc>
          <w:tcPr>
            <w:tcW w:w="5387" w:type="dxa"/>
            <w:gridSpan w:val="2"/>
          </w:tcPr>
          <w:p w:rsidR="00870359" w:rsidRPr="003B3FF9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«Обществознание в вопросах и ответах»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70359" w:rsidTr="002E2ADB">
        <w:tc>
          <w:tcPr>
            <w:tcW w:w="5387" w:type="dxa"/>
            <w:gridSpan w:val="2"/>
          </w:tcPr>
          <w:p w:rsidR="00870359" w:rsidRDefault="00870359" w:rsidP="00A0316A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</w:t>
            </w:r>
            <w:r w:rsidR="00A0316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Россия –моя 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A0316A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0.5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4B0A3D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A0316A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  <w:r w:rsidR="004B0A3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.5</w:t>
            </w:r>
          </w:p>
        </w:tc>
        <w:tc>
          <w:tcPr>
            <w:tcW w:w="816" w:type="dxa"/>
          </w:tcPr>
          <w:p w:rsidR="00870359" w:rsidRDefault="004B0A3D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</w:tr>
      <w:tr w:rsidR="00870359" w:rsidTr="002E2ADB">
        <w:tc>
          <w:tcPr>
            <w:tcW w:w="5387" w:type="dxa"/>
            <w:gridSpan w:val="2"/>
          </w:tcPr>
          <w:p w:rsidR="00870359" w:rsidRDefault="00870359" w:rsidP="00A0316A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</w:t>
            </w:r>
            <w:r w:rsidR="004B0A3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 повышенной трудности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A0316A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16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</w:tr>
      <w:tr w:rsidR="00870359" w:rsidTr="002E2ADB">
        <w:tc>
          <w:tcPr>
            <w:tcW w:w="5387" w:type="dxa"/>
            <w:gridSpan w:val="2"/>
          </w:tcPr>
          <w:p w:rsidR="00870359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«Занимательная информатика»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70359" w:rsidTr="002E2ADB">
        <w:tc>
          <w:tcPr>
            <w:tcW w:w="5387" w:type="dxa"/>
            <w:gridSpan w:val="2"/>
          </w:tcPr>
          <w:p w:rsidR="00A43D15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«Финансовая грамотность»</w:t>
            </w:r>
          </w:p>
          <w:p w:rsidR="00870359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870359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B401C5" w:rsidTr="002E2ADB">
        <w:tc>
          <w:tcPr>
            <w:tcW w:w="5387" w:type="dxa"/>
            <w:gridSpan w:val="2"/>
          </w:tcPr>
          <w:p w:rsidR="00B401C5" w:rsidRDefault="00A43D15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Курс «Психология»</w:t>
            </w:r>
          </w:p>
        </w:tc>
        <w:tc>
          <w:tcPr>
            <w:tcW w:w="851" w:type="dxa"/>
          </w:tcPr>
          <w:p w:rsidR="00B401C5" w:rsidRDefault="00B401C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B401C5" w:rsidRDefault="00B401C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B401C5" w:rsidRDefault="00B401C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B401C5" w:rsidRDefault="00B401C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B401C5" w:rsidRDefault="00B401C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816" w:type="dxa"/>
          </w:tcPr>
          <w:p w:rsidR="00B401C5" w:rsidRDefault="00B401C5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</w:tr>
      <w:tr w:rsidR="00870359" w:rsidTr="002E2ADB">
        <w:tc>
          <w:tcPr>
            <w:tcW w:w="5387" w:type="dxa"/>
            <w:gridSpan w:val="2"/>
          </w:tcPr>
          <w:p w:rsidR="00870359" w:rsidRPr="00685B1F" w:rsidRDefault="00870359" w:rsidP="008D6877">
            <w:pPr>
              <w:spacing w:after="10" w:line="268" w:lineRule="auto"/>
              <w:ind w:right="54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Всего аудиторная недельная и годовая нагрузка</w:t>
            </w:r>
          </w:p>
        </w:tc>
        <w:tc>
          <w:tcPr>
            <w:tcW w:w="851" w:type="dxa"/>
          </w:tcPr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32/</w:t>
            </w:r>
          </w:p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1088</w:t>
            </w:r>
          </w:p>
        </w:tc>
        <w:tc>
          <w:tcPr>
            <w:tcW w:w="851" w:type="dxa"/>
          </w:tcPr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850" w:type="dxa"/>
          </w:tcPr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32/</w:t>
            </w:r>
          </w:p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1088</w:t>
            </w:r>
          </w:p>
        </w:tc>
        <w:tc>
          <w:tcPr>
            <w:tcW w:w="709" w:type="dxa"/>
          </w:tcPr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816" w:type="dxa"/>
          </w:tcPr>
          <w:p w:rsidR="00870359" w:rsidRPr="00685B1F" w:rsidRDefault="00870359" w:rsidP="00536339">
            <w:pPr>
              <w:spacing w:after="10" w:line="268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85B1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2176</w:t>
            </w:r>
          </w:p>
        </w:tc>
      </w:tr>
    </w:tbl>
    <w:p w:rsidR="00536339" w:rsidRDefault="00536339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363BA" w:rsidRDefault="00C363BA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363BA" w:rsidRDefault="00C363BA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466E4C" w:rsidRDefault="00466E4C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363BA" w:rsidRDefault="00C363BA" w:rsidP="00D63DCF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487266" w:rsidRPr="00C30173" w:rsidRDefault="00487266" w:rsidP="00D63DC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0173">
        <w:rPr>
          <w:rFonts w:ascii="Times New Roman" w:hAnsi="Times New Roman" w:cs="Times New Roman"/>
          <w:b/>
          <w:bCs/>
          <w:sz w:val="24"/>
          <w:szCs w:val="24"/>
        </w:rPr>
        <w:t>Направления и формы организации внеурочной деятельности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0173">
        <w:rPr>
          <w:rFonts w:ascii="Times New Roman" w:hAnsi="Times New Roman" w:cs="Times New Roman"/>
          <w:b/>
          <w:bCs/>
          <w:i/>
          <w:sz w:val="24"/>
          <w:szCs w:val="24"/>
        </w:rPr>
        <w:t>Направления внеурочной деятельности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293"/>
      <w:r w:rsidRPr="00C30173">
        <w:rPr>
          <w:rFonts w:ascii="Times New Roman" w:hAnsi="Times New Roman" w:cs="Times New Roman"/>
          <w:sz w:val="24"/>
          <w:szCs w:val="24"/>
        </w:rPr>
        <w:t>План внеурочной представляет собой описание целостной системы функционирования образовательной организации в сфере внеурочной деятельности и включает:</w:t>
      </w:r>
    </w:p>
    <w:bookmarkEnd w:id="0"/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</w:t>
      </w:r>
      <w:r w:rsidRPr="00C30173">
        <w:rPr>
          <w:rFonts w:ascii="Times New Roman" w:hAnsi="Times New Roman" w:cs="Times New Roman"/>
          <w:i/>
          <w:sz w:val="24"/>
          <w:szCs w:val="24"/>
        </w:rPr>
        <w:t>план организации деятельности ученических сообщест</w:t>
      </w:r>
      <w:r w:rsidRPr="00C30173">
        <w:rPr>
          <w:rFonts w:ascii="Times New Roman" w:hAnsi="Times New Roman" w:cs="Times New Roman"/>
          <w:sz w:val="24"/>
          <w:szCs w:val="24"/>
        </w:rPr>
        <w:t xml:space="preserve">в (групп старшеклассников), в т.ч. ученических классов, разновозрастных объединений по интересам, клубов; 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</w:t>
      </w:r>
      <w:r w:rsidRPr="00C30173">
        <w:rPr>
          <w:rFonts w:ascii="Times New Roman" w:hAnsi="Times New Roman" w:cs="Times New Roman"/>
          <w:i/>
          <w:sz w:val="24"/>
          <w:szCs w:val="24"/>
        </w:rPr>
        <w:t>план организации деятельности юношеских общественных объединений, организаций</w:t>
      </w:r>
      <w:r w:rsidRPr="00C30173">
        <w:rPr>
          <w:rFonts w:ascii="Times New Roman" w:hAnsi="Times New Roman" w:cs="Times New Roman"/>
          <w:sz w:val="24"/>
          <w:szCs w:val="24"/>
        </w:rPr>
        <w:t xml:space="preserve"> (в т.ч. и в рамках «Российского движения школьников»);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</w:t>
      </w:r>
      <w:r w:rsidRPr="00C30173">
        <w:rPr>
          <w:rFonts w:ascii="Times New Roman" w:hAnsi="Times New Roman" w:cs="Times New Roman"/>
          <w:i/>
          <w:sz w:val="24"/>
          <w:szCs w:val="24"/>
        </w:rPr>
        <w:t>план реализации курсов внеурочной деятельности по выбору обучающихся</w:t>
      </w:r>
      <w:r w:rsidRPr="00C30173">
        <w:rPr>
          <w:rFonts w:ascii="Times New Roman" w:hAnsi="Times New Roman" w:cs="Times New Roman"/>
          <w:sz w:val="24"/>
          <w:szCs w:val="24"/>
        </w:rPr>
        <w:t xml:space="preserve"> (предметные кружки, факультативы, ученические научные общества, школьные олимпиады по предметам программы СОО).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C3017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Формы организации внеурочной деятельности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работу;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 (в т.ч. экспедиции, практики), экскурсии (в музеи, парки, на предприятия и др.), походы, деловые игры и пр.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В зависимости от конкретных условий реализации основной общеобразовательной программы,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В целях реализации плана внеурочной деятельности образовательной организацией предусматривается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 и иные организации, обладающие необходимыми ресурсами.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C30173">
        <w:rPr>
          <w:rFonts w:ascii="Times New Roman" w:hAnsi="Times New Roman" w:cs="Times New Roman"/>
          <w:sz w:val="24"/>
          <w:szCs w:val="24"/>
          <w:lang w:eastAsia="x-none"/>
        </w:rPr>
        <w:t>Организационный механизм организации внеурочной деятельности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30173">
        <w:rPr>
          <w:rFonts w:ascii="Times New Roman" w:hAnsi="Times New Roman" w:cs="Times New Roman"/>
          <w:b/>
          <w:bCs/>
          <w:i/>
          <w:sz w:val="24"/>
          <w:szCs w:val="24"/>
        </w:rPr>
        <w:t>Организационным механизмом организации внеурочной деятельности на уровне СОО является план внеурочной деятельности.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Общий объем внеурочной деятельности не превышает 10 часов в неделю.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294"/>
      <w:r w:rsidRPr="00C3017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30173">
        <w:rPr>
          <w:rStyle w:val="a6"/>
          <w:rFonts w:ascii="Times New Roman" w:hAnsi="Times New Roman" w:cs="Times New Roman"/>
          <w:sz w:val="24"/>
          <w:szCs w:val="24"/>
        </w:rPr>
        <w:t>ФГОС</w:t>
      </w:r>
      <w:r w:rsidRPr="00C30173">
        <w:rPr>
          <w:rFonts w:ascii="Times New Roman" w:hAnsi="Times New Roman" w:cs="Times New Roman"/>
          <w:sz w:val="24"/>
          <w:szCs w:val="24"/>
        </w:rPr>
        <w:t xml:space="preserve"> СОО через внеурочную деятельность организацией, осуществляющей образовательную деятельность, реализуется основная образовательная программа (цели, задачи, планируемые результаты, содержание и организация образовательной деятельности при получении среднего общего образования). 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В соответствии с планом внеурочной деятельности создаются условия для получения образования всеми обучающимися, в т.ч. одаренными детьми, детьми с ограниченными возможностями здоровья и инвалидами.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1295"/>
      <w:bookmarkEnd w:id="1"/>
      <w:r w:rsidRPr="00C30173">
        <w:rPr>
          <w:rFonts w:ascii="Times New Roman" w:hAnsi="Times New Roman" w:cs="Times New Roman"/>
          <w:i/>
          <w:sz w:val="24"/>
          <w:szCs w:val="24"/>
        </w:rPr>
        <w:t>Количество часов, выделяемых на внеурочную деятельность, за два года обучения на уровне среднего общего образования составляет не более 700 часов.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0173">
        <w:rPr>
          <w:rFonts w:ascii="Times New Roman" w:hAnsi="Times New Roman" w:cs="Times New Roman"/>
          <w:i/>
          <w:sz w:val="24"/>
          <w:szCs w:val="24"/>
        </w:rPr>
        <w:t xml:space="preserve">Величина недельной образовательной нагрузки, реализуемой через внеурочную деятельность, определяется за пределами количества часов, отведенных на освоение обучающимися учебного плана. 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Для недопущения перегрузки обучающихся допускается перенос образовательной нагрузки, реализуемой через внеурочную деятельность, на периоды каникул.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Внеурочная деятельность в каникулярное время может реализовываться в рамках тематических образовательных программ (лагерь с дневным пребыванием на базе общеобразовательной организации или на базе загородных детских центров, в туристических походах, экспедициях, поездках и другие).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296"/>
      <w:bookmarkEnd w:id="2"/>
      <w:r w:rsidRPr="00C30173">
        <w:rPr>
          <w:rFonts w:ascii="Times New Roman" w:hAnsi="Times New Roman" w:cs="Times New Roman"/>
          <w:i/>
          <w:sz w:val="24"/>
          <w:szCs w:val="24"/>
        </w:rPr>
        <w:t>Реализация плана внеурочной деятельности предусматривает в течение года неравномерное распределение нагрузки.</w:t>
      </w:r>
      <w:r w:rsidRPr="00C30173">
        <w:rPr>
          <w:rFonts w:ascii="Times New Roman" w:hAnsi="Times New Roman" w:cs="Times New Roman"/>
          <w:sz w:val="24"/>
          <w:szCs w:val="24"/>
        </w:rPr>
        <w:t xml:space="preserve"> Так, при подготовке коллективных дел (в рамках </w:t>
      </w:r>
      <w:r w:rsidRPr="00C30173">
        <w:rPr>
          <w:rFonts w:ascii="Times New Roman" w:hAnsi="Times New Roman" w:cs="Times New Roman"/>
          <w:sz w:val="24"/>
          <w:szCs w:val="24"/>
        </w:rPr>
        <w:lastRenderedPageBreak/>
        <w:t>инициативы ученических сообществ) и воспитательных мероприятий за 1-2 недели используется значительно больший объем времени, чем в иные периоды (между образовательными событиями).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sub_1298"/>
      <w:bookmarkEnd w:id="3"/>
      <w:r w:rsidRPr="00C30173">
        <w:rPr>
          <w:rFonts w:ascii="Times New Roman" w:hAnsi="Times New Roman" w:cs="Times New Roman"/>
          <w:i/>
          <w:sz w:val="24"/>
          <w:szCs w:val="24"/>
        </w:rPr>
        <w:t>Один час в неделю отводится на внеурочное занятие «Разговоры о важном».</w:t>
      </w:r>
    </w:p>
    <w:bookmarkEnd w:id="4"/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Внеурочные занятия «Разговоры о важном» направлены на развитие ценностного отношения обучающихся к своей родине - России, населяющим ее людям, ее уникальной истории, богатой природе и великой культуре. Внеурочные занятия «Разговоры о важном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Основной формат внеурочных занятий «Разговоры о важном» - разговор и (или) беседа с обучающимися.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299"/>
      <w:r w:rsidRPr="00C30173">
        <w:rPr>
          <w:rFonts w:ascii="Times New Roman" w:hAnsi="Times New Roman" w:cs="Times New Roman"/>
          <w:i/>
          <w:sz w:val="24"/>
          <w:szCs w:val="24"/>
        </w:rPr>
        <w:t>На курсы внеурочной деятельности по выбору обучающихся еженедельно расходуется до 4 часов,</w:t>
      </w:r>
      <w:r w:rsidRPr="00C30173">
        <w:rPr>
          <w:rFonts w:ascii="Times New Roman" w:hAnsi="Times New Roman" w:cs="Times New Roman"/>
          <w:sz w:val="24"/>
          <w:szCs w:val="24"/>
        </w:rPr>
        <w:t xml:space="preserve"> </w:t>
      </w:r>
      <w:r w:rsidRPr="00C30173">
        <w:rPr>
          <w:rFonts w:ascii="Times New Roman" w:hAnsi="Times New Roman" w:cs="Times New Roman"/>
          <w:i/>
          <w:sz w:val="24"/>
          <w:szCs w:val="24"/>
        </w:rPr>
        <w:t>на организационное обеспечение учебной деятельности, на обеспечение благополучия обучающегося еженедельно до 1 часа.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6" w:name="sub_12910"/>
      <w:bookmarkEnd w:id="5"/>
      <w:r w:rsidRPr="00C30173">
        <w:rPr>
          <w:rFonts w:ascii="Times New Roman" w:hAnsi="Times New Roman" w:cs="Times New Roman"/>
          <w:i/>
          <w:sz w:val="24"/>
          <w:szCs w:val="24"/>
        </w:rPr>
        <w:t xml:space="preserve">В зависимости от задач на каждом этапе реализации образовательной программы количество часов, отводимых на внеурочную деятельность, может изменяться. 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В 10 классе для обеспечения адаптации обучающихся к изменившейся образовательной ситуации выделено больше часов, чем в 11 классе.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7" w:name="sub_12911"/>
      <w:bookmarkEnd w:id="6"/>
      <w:r w:rsidRPr="00C30173">
        <w:rPr>
          <w:rFonts w:ascii="Times New Roman" w:hAnsi="Times New Roman" w:cs="Times New Roman"/>
          <w:i/>
          <w:sz w:val="24"/>
          <w:szCs w:val="24"/>
        </w:rPr>
        <w:t>Организация жизни ученических сообществ является важной составляющей внеурочной деятельности, направлена на формирование у обучающихся российской гражданской идентичности и таких компетенций, как:</w:t>
      </w:r>
    </w:p>
    <w:bookmarkEnd w:id="7"/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</w:t>
      </w:r>
      <w:r w:rsidRPr="00C3017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30173">
        <w:rPr>
          <w:rFonts w:ascii="Times New Roman" w:hAnsi="Times New Roman" w:cs="Times New Roman"/>
          <w:sz w:val="24"/>
          <w:szCs w:val="24"/>
        </w:rPr>
        <w:t>компетенция конструктивного, успешного и ответственного поведения в обществе с учетом правовых норм, установленных российским законодательством;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социальная самоидентификация обучающихся посредством личностно значимой и общественно приемлемой деятельности, приобретение знаний о социальных ролях человека;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компетенция в сфере общественной самоорганизации, участия в общественно значимой совместной деятельности.</w:t>
      </w:r>
    </w:p>
    <w:p w:rsidR="00487266" w:rsidRPr="00C30173" w:rsidRDefault="00487266" w:rsidP="00AD79C1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0173">
        <w:rPr>
          <w:rFonts w:ascii="Times New Roman" w:hAnsi="Times New Roman" w:cs="Times New Roman"/>
          <w:i/>
          <w:sz w:val="24"/>
          <w:szCs w:val="24"/>
        </w:rPr>
        <w:t>Организация жизни ученических сообществ происходит: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в рамках внеурочной деятельности в ученическом классе, общешкольной внеурочной деятельности, в сфере школьного ученического самоуправления, участия в детско-юношеских общественных объединениях, созданных в образовательной организации и за ее пределами;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через приобщение обучающихся к общественной деятельности и школьным традициям, участие обучающихся в деятельности производственных, творческих объединений, благотворительных организаций;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через участие в экологическом просвещении сверстников, родителей, населения,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 в благоустройстве школы, класса, сельского поселения, города, в ходе партнерства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</w:t>
      </w:r>
      <w:r w:rsidRPr="00C3017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30173">
        <w:rPr>
          <w:rFonts w:ascii="Times New Roman" w:hAnsi="Times New Roman" w:cs="Times New Roman"/>
          <w:sz w:val="24"/>
          <w:szCs w:val="24"/>
        </w:rPr>
        <w:t>с общественными организациями и объединениями.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</w:t>
      </w:r>
      <w:r w:rsidRPr="00C3017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30173">
        <w:rPr>
          <w:rFonts w:ascii="Times New Roman" w:hAnsi="Times New Roman" w:cs="Times New Roman"/>
          <w:sz w:val="24"/>
          <w:szCs w:val="24"/>
        </w:rPr>
        <w:t>отношение обучающихся к закону, государству и к гражданскому обществу (включает подготовку личности к общественной жизни);</w:t>
      </w:r>
    </w:p>
    <w:p w:rsidR="00487266" w:rsidRPr="00C30173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</w:t>
      </w:r>
      <w:r w:rsidRPr="00C3017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30173">
        <w:rPr>
          <w:rFonts w:ascii="Times New Roman" w:hAnsi="Times New Roman" w:cs="Times New Roman"/>
          <w:sz w:val="24"/>
          <w:szCs w:val="24"/>
        </w:rPr>
        <w:t>отношение обучающихся к окружающему миру, к живой природе, художественной культуре (включает формирование у обучающихся научного мировоззрения);</w:t>
      </w:r>
    </w:p>
    <w:p w:rsidR="00487266" w:rsidRDefault="00487266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0173">
        <w:rPr>
          <w:rFonts w:ascii="Times New Roman" w:hAnsi="Times New Roman" w:cs="Times New Roman"/>
          <w:sz w:val="24"/>
          <w:szCs w:val="24"/>
        </w:rPr>
        <w:t>-</w:t>
      </w:r>
      <w:r w:rsidRPr="00C3017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30173">
        <w:rPr>
          <w:rFonts w:ascii="Times New Roman" w:hAnsi="Times New Roman" w:cs="Times New Roman"/>
          <w:sz w:val="24"/>
          <w:szCs w:val="24"/>
        </w:rPr>
        <w:t>трудовые и социально-экономические отношения (включает подготовку личности к трудовой деятельности).</w:t>
      </w:r>
    </w:p>
    <w:p w:rsidR="00C30173" w:rsidRDefault="00C30173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73" w:rsidRDefault="00C30173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73" w:rsidRDefault="00C30173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73" w:rsidRDefault="00C30173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73" w:rsidRDefault="00C30173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73" w:rsidRPr="00C30173" w:rsidRDefault="00C30173" w:rsidP="00D63D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3715"/>
        <w:gridCol w:w="708"/>
        <w:gridCol w:w="845"/>
      </w:tblGrid>
      <w:tr w:rsidR="00487266" w:rsidTr="00032517">
        <w:tc>
          <w:tcPr>
            <w:tcW w:w="9345" w:type="dxa"/>
            <w:gridSpan w:val="4"/>
          </w:tcPr>
          <w:p w:rsidR="00487266" w:rsidRDefault="00487266" w:rsidP="00032517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>
              <w:rPr>
                <w:rFonts w:ascii="Times New Roman" w:eastAsia="Calibri" w:hAnsi="Times New Roman"/>
                <w:b/>
                <w:szCs w:val="28"/>
              </w:rPr>
              <w:t>План внеурочной деятельности СОО</w:t>
            </w:r>
          </w:p>
          <w:p w:rsidR="00487266" w:rsidRDefault="00487266" w:rsidP="00032517">
            <w:pPr>
              <w:jc w:val="center"/>
            </w:pPr>
          </w:p>
        </w:tc>
      </w:tr>
      <w:tr w:rsidR="00487266" w:rsidTr="00AD79C1">
        <w:trPr>
          <w:trHeight w:val="315"/>
        </w:trPr>
        <w:tc>
          <w:tcPr>
            <w:tcW w:w="4077" w:type="dxa"/>
            <w:vMerge w:val="restart"/>
          </w:tcPr>
          <w:p w:rsidR="00487266" w:rsidRPr="00B67E2A" w:rsidRDefault="00487266" w:rsidP="00032517">
            <w:pPr>
              <w:jc w:val="center"/>
              <w:rPr>
                <w:b/>
                <w:bCs/>
              </w:rPr>
            </w:pPr>
            <w:r w:rsidRPr="00B67E2A">
              <w:rPr>
                <w:rFonts w:ascii="Times New Roman" w:eastAsia="Calibri" w:hAnsi="Times New Roman"/>
                <w:b/>
                <w:bCs/>
                <w:szCs w:val="28"/>
              </w:rPr>
              <w:t>Направление внеурочной деятельности</w:t>
            </w:r>
          </w:p>
        </w:tc>
        <w:tc>
          <w:tcPr>
            <w:tcW w:w="3715" w:type="dxa"/>
            <w:vMerge w:val="restart"/>
          </w:tcPr>
          <w:p w:rsidR="00487266" w:rsidRPr="00B67E2A" w:rsidRDefault="00487266" w:rsidP="00032517">
            <w:pPr>
              <w:jc w:val="center"/>
              <w:rPr>
                <w:b/>
                <w:bCs/>
              </w:rPr>
            </w:pPr>
            <w:r w:rsidRPr="00B67E2A">
              <w:rPr>
                <w:rFonts w:ascii="Times New Roman" w:eastAsia="Calibri" w:hAnsi="Times New Roman"/>
                <w:b/>
                <w:bCs/>
                <w:szCs w:val="28"/>
              </w:rPr>
              <w:t>Название/форма организации</w:t>
            </w:r>
          </w:p>
        </w:tc>
        <w:tc>
          <w:tcPr>
            <w:tcW w:w="1553" w:type="dxa"/>
            <w:gridSpan w:val="2"/>
          </w:tcPr>
          <w:p w:rsidR="00487266" w:rsidRPr="00B67E2A" w:rsidRDefault="00487266" w:rsidP="00032517">
            <w:pPr>
              <w:jc w:val="center"/>
              <w:rPr>
                <w:b/>
                <w:bCs/>
              </w:rPr>
            </w:pPr>
            <w:r w:rsidRPr="00B67E2A">
              <w:rPr>
                <w:b/>
                <w:bCs/>
              </w:rPr>
              <w:t>Классы</w:t>
            </w:r>
          </w:p>
        </w:tc>
      </w:tr>
      <w:tr w:rsidR="00487266" w:rsidTr="00AD79C1">
        <w:trPr>
          <w:trHeight w:val="240"/>
        </w:trPr>
        <w:tc>
          <w:tcPr>
            <w:tcW w:w="4077" w:type="dxa"/>
            <w:vMerge/>
          </w:tcPr>
          <w:p w:rsidR="00487266" w:rsidRDefault="00487266" w:rsidP="00032517">
            <w:pPr>
              <w:jc w:val="center"/>
              <w:rPr>
                <w:rFonts w:ascii="Times New Roman" w:eastAsia="Calibri" w:hAnsi="Times New Roman"/>
                <w:szCs w:val="28"/>
              </w:rPr>
            </w:pPr>
          </w:p>
        </w:tc>
        <w:tc>
          <w:tcPr>
            <w:tcW w:w="3715" w:type="dxa"/>
            <w:vMerge/>
          </w:tcPr>
          <w:p w:rsidR="00487266" w:rsidRDefault="00487266" w:rsidP="00032517">
            <w:pPr>
              <w:jc w:val="center"/>
              <w:rPr>
                <w:rFonts w:ascii="Times New Roman" w:eastAsia="Calibri" w:hAnsi="Times New Roman"/>
                <w:szCs w:val="28"/>
              </w:rPr>
            </w:pPr>
          </w:p>
        </w:tc>
        <w:tc>
          <w:tcPr>
            <w:tcW w:w="708" w:type="dxa"/>
          </w:tcPr>
          <w:p w:rsidR="00487266" w:rsidRDefault="00487266" w:rsidP="00032517">
            <w:pPr>
              <w:jc w:val="center"/>
            </w:pPr>
            <w:r>
              <w:t>10</w:t>
            </w:r>
          </w:p>
        </w:tc>
        <w:tc>
          <w:tcPr>
            <w:tcW w:w="845" w:type="dxa"/>
          </w:tcPr>
          <w:p w:rsidR="00487266" w:rsidRDefault="00487266" w:rsidP="00032517">
            <w:pPr>
              <w:jc w:val="center"/>
            </w:pPr>
            <w:r>
              <w:t>11</w:t>
            </w:r>
          </w:p>
        </w:tc>
      </w:tr>
      <w:tr w:rsidR="00487266" w:rsidTr="00AD79C1">
        <w:tc>
          <w:tcPr>
            <w:tcW w:w="4077" w:type="dxa"/>
          </w:tcPr>
          <w:p w:rsidR="00487266" w:rsidRDefault="00487266" w:rsidP="00032517">
            <w:r>
              <w:rPr>
                <w:rFonts w:ascii="Times New Roman" w:eastAsia="Calibri" w:hAnsi="Times New Roman" w:cs="Times New Roman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анятия патриотической, нравственной и экологической тематики</w:t>
            </w:r>
          </w:p>
        </w:tc>
        <w:tc>
          <w:tcPr>
            <w:tcW w:w="3715" w:type="dxa"/>
          </w:tcPr>
          <w:p w:rsidR="00487266" w:rsidRPr="005A4CCD" w:rsidRDefault="00487266" w:rsidP="00032517">
            <w:pPr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eastAsia="Calibri" w:hAnsi="Times New Roman" w:cs="Times New Roman"/>
                <w:sz w:val="24"/>
                <w:szCs w:val="28"/>
              </w:rPr>
              <w:t>«Разговор о важном»</w:t>
            </w:r>
            <w:r w:rsidRPr="005A4CCD">
              <w:rPr>
                <w:rFonts w:ascii="Times New Roman" w:eastAsia="Calibri" w:hAnsi="Times New Roman" w:cs="Times New Roman"/>
                <w:szCs w:val="28"/>
              </w:rPr>
              <w:t>/</w:t>
            </w:r>
          </w:p>
          <w:p w:rsidR="00487266" w:rsidRPr="005A4CCD" w:rsidRDefault="00487266" w:rsidP="00032517">
            <w:pPr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eastAsia="Calibri" w:hAnsi="Times New Roman" w:cs="Times New Roman"/>
                <w:sz w:val="24"/>
                <w:szCs w:val="28"/>
              </w:rPr>
              <w:t>Разговор или беседа с обучающимися</w:t>
            </w:r>
          </w:p>
        </w:tc>
        <w:tc>
          <w:tcPr>
            <w:tcW w:w="708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1</w:t>
            </w:r>
          </w:p>
        </w:tc>
      </w:tr>
      <w:tr w:rsidR="00C30173" w:rsidTr="00AD79C1">
        <w:tc>
          <w:tcPr>
            <w:tcW w:w="4077" w:type="dxa"/>
          </w:tcPr>
          <w:p w:rsidR="00AD79C1" w:rsidRDefault="00C30173" w:rsidP="00C30173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Занятия по Профориентации</w:t>
            </w:r>
          </w:p>
          <w:p w:rsidR="00C30173" w:rsidRDefault="00C30173" w:rsidP="00AD79C1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 xml:space="preserve"> «Билет в будущее»</w:t>
            </w:r>
            <w:bookmarkStart w:id="8" w:name="_GoBack"/>
            <w:bookmarkEnd w:id="8"/>
          </w:p>
        </w:tc>
        <w:tc>
          <w:tcPr>
            <w:tcW w:w="3715" w:type="dxa"/>
          </w:tcPr>
          <w:p w:rsidR="00C30173" w:rsidRDefault="00C30173" w:rsidP="00C3017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Россия – мои горизонты</w:t>
            </w:r>
          </w:p>
          <w:p w:rsidR="00C30173" w:rsidRPr="005A4CCD" w:rsidRDefault="00C30173" w:rsidP="0003251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708" w:type="dxa"/>
          </w:tcPr>
          <w:p w:rsidR="00C30173" w:rsidRPr="005A4CCD" w:rsidRDefault="00C30173" w:rsidP="005A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</w:tcPr>
          <w:p w:rsidR="00C30173" w:rsidRPr="005A4CCD" w:rsidRDefault="00C30173" w:rsidP="005A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7266" w:rsidTr="00AD79C1">
        <w:tc>
          <w:tcPr>
            <w:tcW w:w="4077" w:type="dxa"/>
          </w:tcPr>
          <w:p w:rsidR="00487266" w:rsidRPr="001E35DD" w:rsidRDefault="00487266" w:rsidP="00032517">
            <w:pPr>
              <w:rPr>
                <w:iCs/>
                <w:sz w:val="24"/>
                <w:szCs w:val="24"/>
              </w:rPr>
            </w:pPr>
            <w:r w:rsidRPr="001E35D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 деятельности ученических сообществ</w:t>
            </w:r>
          </w:p>
        </w:tc>
        <w:tc>
          <w:tcPr>
            <w:tcW w:w="3715" w:type="dxa"/>
          </w:tcPr>
          <w:p w:rsidR="00487266" w:rsidRPr="005A4CCD" w:rsidRDefault="00487266" w:rsidP="00032517">
            <w:pPr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5A4CCD">
              <w:rPr>
                <w:rFonts w:ascii="Times New Roman" w:hAnsi="Times New Roman" w:cs="Times New Roman"/>
              </w:rPr>
              <w:t>в  объединении</w:t>
            </w:r>
            <w:proofErr w:type="gramEnd"/>
            <w:r w:rsidRPr="005A4CCD">
              <w:rPr>
                <w:rFonts w:ascii="Times New Roman" w:hAnsi="Times New Roman" w:cs="Times New Roman"/>
              </w:rPr>
              <w:t xml:space="preserve"> «Школа -наш дом»,  в «Школьном спортивном клубе»; </w:t>
            </w:r>
          </w:p>
        </w:tc>
        <w:tc>
          <w:tcPr>
            <w:tcW w:w="708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1</w:t>
            </w:r>
          </w:p>
        </w:tc>
      </w:tr>
      <w:tr w:rsidR="00487266" w:rsidTr="00AD79C1">
        <w:tc>
          <w:tcPr>
            <w:tcW w:w="4077" w:type="dxa"/>
          </w:tcPr>
          <w:p w:rsidR="00487266" w:rsidRPr="001E35DD" w:rsidRDefault="00487266" w:rsidP="00032517">
            <w:pPr>
              <w:rPr>
                <w:iCs/>
                <w:sz w:val="24"/>
                <w:szCs w:val="24"/>
              </w:rPr>
            </w:pPr>
            <w:r w:rsidRPr="001E35DD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 деятельности юношеских общественных объединений, организаций</w:t>
            </w:r>
          </w:p>
        </w:tc>
        <w:tc>
          <w:tcPr>
            <w:tcW w:w="3715" w:type="dxa"/>
          </w:tcPr>
          <w:p w:rsidR="00487266" w:rsidRPr="005A4CCD" w:rsidRDefault="00487266" w:rsidP="00C30173">
            <w:pPr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 xml:space="preserve">Работа в </w:t>
            </w:r>
            <w:r w:rsidR="00C30173">
              <w:rPr>
                <w:rFonts w:ascii="Times New Roman" w:hAnsi="Times New Roman" w:cs="Times New Roman"/>
              </w:rPr>
              <w:t>Российском движении детей и молодежи</w:t>
            </w:r>
          </w:p>
        </w:tc>
        <w:tc>
          <w:tcPr>
            <w:tcW w:w="708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1</w:t>
            </w:r>
          </w:p>
        </w:tc>
      </w:tr>
      <w:tr w:rsidR="00487266" w:rsidTr="00AD79C1">
        <w:tc>
          <w:tcPr>
            <w:tcW w:w="4077" w:type="dxa"/>
          </w:tcPr>
          <w:p w:rsidR="00487266" w:rsidRPr="001E35DD" w:rsidRDefault="00487266" w:rsidP="00032517">
            <w:pPr>
              <w:rPr>
                <w:iCs/>
                <w:sz w:val="24"/>
                <w:szCs w:val="24"/>
              </w:rPr>
            </w:pPr>
            <w:r w:rsidRPr="001E35DD">
              <w:rPr>
                <w:rFonts w:ascii="Times New Roman" w:hAnsi="Times New Roman" w:cs="Times New Roman"/>
                <w:iCs/>
                <w:sz w:val="24"/>
                <w:szCs w:val="24"/>
              </w:rPr>
              <w:t>Реализации курсов внеурочной деятельности по выбору обучающихся</w:t>
            </w:r>
          </w:p>
        </w:tc>
        <w:tc>
          <w:tcPr>
            <w:tcW w:w="3715" w:type="dxa"/>
          </w:tcPr>
          <w:p w:rsidR="00487266" w:rsidRPr="005A4CCD" w:rsidRDefault="00487266" w:rsidP="00032517">
            <w:pPr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Программы «Мой выбор», «Нравственные основы семейной жизни», «Человек и общество»</w:t>
            </w:r>
          </w:p>
        </w:tc>
        <w:tc>
          <w:tcPr>
            <w:tcW w:w="708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5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</w:rPr>
            </w:pPr>
            <w:r w:rsidRPr="005A4CCD">
              <w:rPr>
                <w:rFonts w:ascii="Times New Roman" w:hAnsi="Times New Roman" w:cs="Times New Roman"/>
              </w:rPr>
              <w:t>3</w:t>
            </w:r>
          </w:p>
        </w:tc>
      </w:tr>
      <w:tr w:rsidR="00487266" w:rsidRPr="00B67E2A" w:rsidTr="00AD79C1">
        <w:tc>
          <w:tcPr>
            <w:tcW w:w="4077" w:type="dxa"/>
          </w:tcPr>
          <w:p w:rsidR="00487266" w:rsidRPr="005A4CCD" w:rsidRDefault="00487266" w:rsidP="00032517">
            <w:pPr>
              <w:rPr>
                <w:rFonts w:ascii="Times New Roman" w:hAnsi="Times New Roman" w:cs="Times New Roman"/>
                <w:b/>
                <w:bCs/>
              </w:rPr>
            </w:pPr>
            <w:r w:rsidRPr="005A4CCD"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3715" w:type="dxa"/>
          </w:tcPr>
          <w:p w:rsidR="00487266" w:rsidRPr="00B67E2A" w:rsidRDefault="00487266" w:rsidP="00032517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4CC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45" w:type="dxa"/>
          </w:tcPr>
          <w:p w:rsidR="00487266" w:rsidRPr="005A4CCD" w:rsidRDefault="00487266" w:rsidP="005A4CC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4CC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:rsidR="00C363BA" w:rsidRPr="00917602" w:rsidRDefault="00C363BA" w:rsidP="00536339">
      <w:pPr>
        <w:spacing w:after="10" w:line="268" w:lineRule="auto"/>
        <w:ind w:left="-5" w:right="5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sectPr w:rsidR="00C363BA" w:rsidRPr="00917602" w:rsidSect="0053666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D13E0"/>
    <w:multiLevelType w:val="hybridMultilevel"/>
    <w:tmpl w:val="593258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413515"/>
    <w:multiLevelType w:val="hybridMultilevel"/>
    <w:tmpl w:val="3D9CF908"/>
    <w:lvl w:ilvl="0" w:tplc="C87EFED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BF6220"/>
    <w:multiLevelType w:val="hybridMultilevel"/>
    <w:tmpl w:val="3FAE86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F412E63"/>
    <w:multiLevelType w:val="hybridMultilevel"/>
    <w:tmpl w:val="829E6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92035"/>
    <w:multiLevelType w:val="hybridMultilevel"/>
    <w:tmpl w:val="38CA0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B08D0"/>
    <w:multiLevelType w:val="hybridMultilevel"/>
    <w:tmpl w:val="64EC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529A7"/>
    <w:multiLevelType w:val="hybridMultilevel"/>
    <w:tmpl w:val="3EF462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E5DBB"/>
    <w:multiLevelType w:val="hybridMultilevel"/>
    <w:tmpl w:val="504E405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1A07F3A"/>
    <w:multiLevelType w:val="hybridMultilevel"/>
    <w:tmpl w:val="ECBEEF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06"/>
    <w:rsid w:val="0004126B"/>
    <w:rsid w:val="0005523D"/>
    <w:rsid w:val="00064816"/>
    <w:rsid w:val="000678E6"/>
    <w:rsid w:val="0007366B"/>
    <w:rsid w:val="00080895"/>
    <w:rsid w:val="000913A9"/>
    <w:rsid w:val="000A0FC7"/>
    <w:rsid w:val="000A3E57"/>
    <w:rsid w:val="00105B78"/>
    <w:rsid w:val="00145777"/>
    <w:rsid w:val="00184044"/>
    <w:rsid w:val="00190E6A"/>
    <w:rsid w:val="001A25C6"/>
    <w:rsid w:val="001A5375"/>
    <w:rsid w:val="001B0629"/>
    <w:rsid w:val="001F2027"/>
    <w:rsid w:val="00292E53"/>
    <w:rsid w:val="002D6D8A"/>
    <w:rsid w:val="002E2ADB"/>
    <w:rsid w:val="002F1B2B"/>
    <w:rsid w:val="002F2600"/>
    <w:rsid w:val="002F3C22"/>
    <w:rsid w:val="00305DC4"/>
    <w:rsid w:val="00324580"/>
    <w:rsid w:val="00335C64"/>
    <w:rsid w:val="00357F83"/>
    <w:rsid w:val="003804D5"/>
    <w:rsid w:val="003864C5"/>
    <w:rsid w:val="00394410"/>
    <w:rsid w:val="003B3FF9"/>
    <w:rsid w:val="003C0B81"/>
    <w:rsid w:val="003C642B"/>
    <w:rsid w:val="003D38F3"/>
    <w:rsid w:val="003F4773"/>
    <w:rsid w:val="003F5233"/>
    <w:rsid w:val="003F68AD"/>
    <w:rsid w:val="003F7BE4"/>
    <w:rsid w:val="00405C25"/>
    <w:rsid w:val="004424CF"/>
    <w:rsid w:val="00466E4C"/>
    <w:rsid w:val="0048285B"/>
    <w:rsid w:val="00487266"/>
    <w:rsid w:val="004952AD"/>
    <w:rsid w:val="004B0A3D"/>
    <w:rsid w:val="005050C2"/>
    <w:rsid w:val="00536339"/>
    <w:rsid w:val="00536664"/>
    <w:rsid w:val="00544FE7"/>
    <w:rsid w:val="00552CC3"/>
    <w:rsid w:val="00572FF4"/>
    <w:rsid w:val="005965FE"/>
    <w:rsid w:val="005A4CCD"/>
    <w:rsid w:val="005C6E18"/>
    <w:rsid w:val="005E183D"/>
    <w:rsid w:val="005E34CE"/>
    <w:rsid w:val="005E4C3D"/>
    <w:rsid w:val="005E7825"/>
    <w:rsid w:val="006039AA"/>
    <w:rsid w:val="00650D73"/>
    <w:rsid w:val="00682184"/>
    <w:rsid w:val="00685B1F"/>
    <w:rsid w:val="006B1678"/>
    <w:rsid w:val="006D4632"/>
    <w:rsid w:val="006E52D5"/>
    <w:rsid w:val="006F1ECA"/>
    <w:rsid w:val="0070441D"/>
    <w:rsid w:val="00713707"/>
    <w:rsid w:val="007274B5"/>
    <w:rsid w:val="007513EC"/>
    <w:rsid w:val="00783A5F"/>
    <w:rsid w:val="00785830"/>
    <w:rsid w:val="007C42D5"/>
    <w:rsid w:val="007D1A15"/>
    <w:rsid w:val="007D7D93"/>
    <w:rsid w:val="008071C1"/>
    <w:rsid w:val="00810D5B"/>
    <w:rsid w:val="008318AE"/>
    <w:rsid w:val="008368DD"/>
    <w:rsid w:val="00865497"/>
    <w:rsid w:val="00867129"/>
    <w:rsid w:val="00870359"/>
    <w:rsid w:val="00896033"/>
    <w:rsid w:val="008A0AB2"/>
    <w:rsid w:val="008A3060"/>
    <w:rsid w:val="008C1B09"/>
    <w:rsid w:val="008C3933"/>
    <w:rsid w:val="008D6877"/>
    <w:rsid w:val="008E22E6"/>
    <w:rsid w:val="008E31EC"/>
    <w:rsid w:val="00916319"/>
    <w:rsid w:val="00917602"/>
    <w:rsid w:val="009241CA"/>
    <w:rsid w:val="00937BAB"/>
    <w:rsid w:val="00940AC6"/>
    <w:rsid w:val="00966F5C"/>
    <w:rsid w:val="009F2125"/>
    <w:rsid w:val="009F5A46"/>
    <w:rsid w:val="00A00965"/>
    <w:rsid w:val="00A0316A"/>
    <w:rsid w:val="00A05D12"/>
    <w:rsid w:val="00A16CFF"/>
    <w:rsid w:val="00A43D15"/>
    <w:rsid w:val="00A53A84"/>
    <w:rsid w:val="00A57A45"/>
    <w:rsid w:val="00A94F24"/>
    <w:rsid w:val="00AC5FD9"/>
    <w:rsid w:val="00AD79C1"/>
    <w:rsid w:val="00AF4938"/>
    <w:rsid w:val="00AF7C7F"/>
    <w:rsid w:val="00B1127D"/>
    <w:rsid w:val="00B306A8"/>
    <w:rsid w:val="00B401C5"/>
    <w:rsid w:val="00B602E4"/>
    <w:rsid w:val="00B613EC"/>
    <w:rsid w:val="00B6489F"/>
    <w:rsid w:val="00B769AB"/>
    <w:rsid w:val="00BB5575"/>
    <w:rsid w:val="00BC6C52"/>
    <w:rsid w:val="00BE6523"/>
    <w:rsid w:val="00C037C6"/>
    <w:rsid w:val="00C03B36"/>
    <w:rsid w:val="00C30173"/>
    <w:rsid w:val="00C363BA"/>
    <w:rsid w:val="00C502A5"/>
    <w:rsid w:val="00C62679"/>
    <w:rsid w:val="00C628EC"/>
    <w:rsid w:val="00C64AB6"/>
    <w:rsid w:val="00C77680"/>
    <w:rsid w:val="00CA5891"/>
    <w:rsid w:val="00CB1E6C"/>
    <w:rsid w:val="00CF57A3"/>
    <w:rsid w:val="00D039D1"/>
    <w:rsid w:val="00D11F06"/>
    <w:rsid w:val="00D24E73"/>
    <w:rsid w:val="00D34D27"/>
    <w:rsid w:val="00D63DCF"/>
    <w:rsid w:val="00D97635"/>
    <w:rsid w:val="00DA6ABE"/>
    <w:rsid w:val="00DD1F71"/>
    <w:rsid w:val="00DD3414"/>
    <w:rsid w:val="00DE322E"/>
    <w:rsid w:val="00DE7636"/>
    <w:rsid w:val="00E11C92"/>
    <w:rsid w:val="00E14710"/>
    <w:rsid w:val="00E34016"/>
    <w:rsid w:val="00E41AE1"/>
    <w:rsid w:val="00E534F9"/>
    <w:rsid w:val="00E7061C"/>
    <w:rsid w:val="00E71D36"/>
    <w:rsid w:val="00E75B10"/>
    <w:rsid w:val="00E75EAF"/>
    <w:rsid w:val="00E82747"/>
    <w:rsid w:val="00E91857"/>
    <w:rsid w:val="00E93AAA"/>
    <w:rsid w:val="00EA41AA"/>
    <w:rsid w:val="00ED7172"/>
    <w:rsid w:val="00EE5427"/>
    <w:rsid w:val="00F10942"/>
    <w:rsid w:val="00F50E08"/>
    <w:rsid w:val="00F53C6B"/>
    <w:rsid w:val="00F70170"/>
    <w:rsid w:val="00FB3CAC"/>
    <w:rsid w:val="00FB79D3"/>
    <w:rsid w:val="00FD3233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1A61C-74C9-4DF9-89CA-1E0A3FB2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680"/>
    <w:pPr>
      <w:spacing w:after="0" w:line="240" w:lineRule="auto"/>
    </w:pPr>
  </w:style>
  <w:style w:type="table" w:styleId="a4">
    <w:name w:val="Table Grid"/>
    <w:basedOn w:val="a1"/>
    <w:uiPriority w:val="39"/>
    <w:rsid w:val="00A0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52CC3"/>
    <w:pPr>
      <w:ind w:left="720"/>
      <w:contextualSpacing/>
    </w:pPr>
  </w:style>
  <w:style w:type="character" w:customStyle="1" w:styleId="a6">
    <w:name w:val="Гипертекстовая ссылка"/>
    <w:uiPriority w:val="99"/>
    <w:rsid w:val="00487266"/>
    <w:rPr>
      <w:color w:val="106BBE"/>
    </w:rPr>
  </w:style>
  <w:style w:type="character" w:customStyle="1" w:styleId="a7">
    <w:name w:val="Основной текст_"/>
    <w:link w:val="1"/>
    <w:locked/>
    <w:rsid w:val="00487266"/>
    <w:rPr>
      <w:rFonts w:ascii="Times New Roman" w:hAnsi="Times New Roman"/>
      <w:color w:val="231E20"/>
    </w:rPr>
  </w:style>
  <w:style w:type="paragraph" w:customStyle="1" w:styleId="1">
    <w:name w:val="Основной текст1"/>
    <w:basedOn w:val="a"/>
    <w:link w:val="a7"/>
    <w:rsid w:val="00487266"/>
    <w:pPr>
      <w:widowControl w:val="0"/>
      <w:spacing w:after="0" w:line="254" w:lineRule="auto"/>
      <w:ind w:firstLine="240"/>
    </w:pPr>
    <w:rPr>
      <w:rFonts w:ascii="Times New Roman" w:hAnsi="Times New Roman"/>
      <w:color w:val="231E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356B-F8AF-4121-B096-448276D5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6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Днс</cp:lastModifiedBy>
  <cp:revision>108</cp:revision>
  <dcterms:created xsi:type="dcterms:W3CDTF">2021-05-11T06:55:00Z</dcterms:created>
  <dcterms:modified xsi:type="dcterms:W3CDTF">2023-09-28T12:25:00Z</dcterms:modified>
</cp:coreProperties>
</file>